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06F10" w14:textId="030F3E62" w:rsidR="00FD6972" w:rsidRDefault="00FD6972" w:rsidP="00AB225E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88596042"/>
      <w:r>
        <w:rPr>
          <w:rFonts w:ascii="標楷體" w:eastAsia="標楷體" w:hAnsi="標楷體" w:hint="eastAsia"/>
          <w:b/>
          <w:sz w:val="36"/>
          <w:szCs w:val="32"/>
        </w:rPr>
        <w:t>中華民國自由車協會</w:t>
      </w:r>
      <w:bookmarkEnd w:id="0"/>
      <w:r w:rsidR="00773AB8" w:rsidRPr="00773AB8">
        <w:rPr>
          <w:rFonts w:ascii="標楷體" w:eastAsia="標楷體" w:hAnsi="標楷體" w:hint="eastAsia"/>
          <w:b/>
          <w:sz w:val="36"/>
          <w:szCs w:val="32"/>
          <w:u w:val="single"/>
        </w:rPr>
        <w:t>「</w:t>
      </w:r>
      <w:r w:rsidR="00AB225E" w:rsidRPr="00AB225E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2025日本盃及J</w:t>
      </w:r>
      <w:r w:rsidR="00AB225E" w:rsidRPr="00AB225E">
        <w:rPr>
          <w:rFonts w:ascii="標楷體" w:eastAsia="標楷體" w:hAnsi="標楷體"/>
          <w:b/>
          <w:color w:val="000000"/>
          <w:sz w:val="36"/>
          <w:szCs w:val="36"/>
          <w:u w:val="single"/>
        </w:rPr>
        <w:t>ICF</w:t>
      </w:r>
      <w:r w:rsidR="00111109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自由車</w:t>
      </w:r>
      <w:r w:rsidR="00AB225E" w:rsidRPr="00AB225E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場地賽機票採購案</w:t>
      </w:r>
      <w:r w:rsidR="00773AB8" w:rsidRPr="00773AB8">
        <w:rPr>
          <w:rFonts w:ascii="標楷體" w:eastAsia="標楷體" w:hAnsi="標楷體" w:hint="eastAsia"/>
          <w:b/>
          <w:sz w:val="36"/>
          <w:szCs w:val="32"/>
          <w:u w:val="single"/>
        </w:rPr>
        <w:t>」</w:t>
      </w:r>
      <w:r>
        <w:rPr>
          <w:rFonts w:ascii="標楷體" w:eastAsia="標楷體" w:hAnsi="標楷體" w:hint="eastAsia"/>
          <w:b/>
          <w:bCs/>
          <w:sz w:val="36"/>
        </w:rPr>
        <w:t>需求規範書</w:t>
      </w:r>
    </w:p>
    <w:p w14:paraId="72319ECA" w14:textId="4A1FCAA7" w:rsidR="00FD6972" w:rsidRDefault="00FD6972" w:rsidP="00FD6972">
      <w:pPr>
        <w:spacing w:line="480" w:lineRule="exact"/>
        <w:ind w:left="496" w:hangingChars="177" w:hanging="496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壹、採購案名：中華民國自由車協會</w:t>
      </w:r>
      <w:r w:rsidR="00773AB8" w:rsidRPr="00773AB8">
        <w:rPr>
          <w:rFonts w:ascii="標楷體" w:eastAsia="標楷體" w:hint="eastAsia"/>
          <w:b/>
          <w:bCs/>
          <w:sz w:val="28"/>
          <w:szCs w:val="28"/>
          <w:u w:val="single"/>
        </w:rPr>
        <w:t>「</w:t>
      </w:r>
      <w:r w:rsidR="00424E6F" w:rsidRPr="00424E6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2025日本盃及J</w:t>
      </w:r>
      <w:r w:rsidR="00424E6F" w:rsidRPr="00424E6F">
        <w:rPr>
          <w:rFonts w:ascii="標楷體" w:eastAsia="標楷體" w:hAnsi="標楷體"/>
          <w:b/>
          <w:color w:val="000000"/>
          <w:sz w:val="28"/>
          <w:szCs w:val="28"/>
          <w:u w:val="single"/>
        </w:rPr>
        <w:t>ICF</w:t>
      </w:r>
      <w:r w:rsidR="00111109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自由車</w:t>
      </w:r>
      <w:bookmarkStart w:id="1" w:name="_GoBack"/>
      <w:bookmarkEnd w:id="1"/>
      <w:r w:rsidR="00424E6F" w:rsidRPr="00424E6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場地賽機票採購案</w:t>
      </w:r>
      <w:r w:rsidR="00773AB8" w:rsidRPr="00773AB8">
        <w:rPr>
          <w:rFonts w:ascii="標楷體" w:eastAsia="標楷體" w:hint="eastAsia"/>
          <w:b/>
          <w:bCs/>
          <w:sz w:val="28"/>
          <w:szCs w:val="28"/>
          <w:u w:val="single"/>
        </w:rPr>
        <w:t>」</w:t>
      </w:r>
      <w:r w:rsidRPr="005B6CFB">
        <w:rPr>
          <w:rFonts w:ascii="標楷體" w:eastAsia="標楷體" w:hAnsi="標楷體" w:hint="eastAsia"/>
          <w:sz w:val="28"/>
          <w:szCs w:val="28"/>
        </w:rPr>
        <w:t>(簡稱本案)</w:t>
      </w:r>
      <w:r w:rsidRPr="005B6CF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14:paraId="74A58D76" w14:textId="77777777" w:rsidR="00FD6972" w:rsidRDefault="00FD6972" w:rsidP="00FD6972">
      <w:pPr>
        <w:pStyle w:val="a3"/>
        <w:adjustRightInd w:val="0"/>
        <w:snapToGrid w:val="0"/>
        <w:spacing w:line="480" w:lineRule="exact"/>
        <w:ind w:left="2520" w:hangingChars="900" w:hanging="252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貳、採購事項說明：</w:t>
      </w:r>
    </w:p>
    <w:p w14:paraId="0E30DF3B" w14:textId="77777777" w:rsidR="00FD6972" w:rsidRDefault="00FD6972" w:rsidP="00FD6972">
      <w:pPr>
        <w:pStyle w:val="a3"/>
        <w:numPr>
          <w:ilvl w:val="0"/>
          <w:numId w:val="1"/>
        </w:numPr>
        <w:adjustRightInd w:val="0"/>
        <w:snapToGrid w:val="0"/>
        <w:spacing w:line="480" w:lineRule="exact"/>
        <w:ind w:left="709" w:firstLineChars="0"/>
        <w:rPr>
          <w:rFonts w:hAnsi="標楷體"/>
          <w:spacing w:val="0"/>
          <w:kern w:val="16"/>
          <w:szCs w:val="28"/>
        </w:rPr>
      </w:pPr>
      <w:r>
        <w:rPr>
          <w:rFonts w:hAnsi="標楷體" w:hint="eastAsia"/>
          <w:spacing w:val="0"/>
          <w:kern w:val="16"/>
          <w:szCs w:val="28"/>
        </w:rPr>
        <w:t>機票需求：</w:t>
      </w:r>
    </w:p>
    <w:p w14:paraId="03F09B8D" w14:textId="2F4845FF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人數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預估</w:t>
      </w:r>
      <w:r>
        <w:rPr>
          <w:rFonts w:ascii="標楷體" w:eastAsia="標楷體" w:hAnsi="標楷體" w:hint="eastAsia"/>
          <w:color w:val="FF0000"/>
          <w:sz w:val="28"/>
          <w:szCs w:val="28"/>
        </w:rPr>
        <w:t>總計</w:t>
      </w:r>
      <w:r w:rsidR="00B320B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320BF">
        <w:rPr>
          <w:rFonts w:ascii="標楷體" w:eastAsia="標楷體" w:hAnsi="標楷體"/>
          <w:color w:val="FF0000"/>
          <w:sz w:val="28"/>
          <w:szCs w:val="28"/>
        </w:rPr>
        <w:t>9</w:t>
      </w:r>
      <w:r>
        <w:rPr>
          <w:rFonts w:ascii="標楷體" w:eastAsia="標楷體" w:hAnsi="標楷體" w:hint="eastAsia"/>
          <w:color w:val="FF0000"/>
          <w:sz w:val="28"/>
          <w:szCs w:val="28"/>
        </w:rPr>
        <w:t>人次</w:t>
      </w:r>
      <w:r>
        <w:rPr>
          <w:rFonts w:ascii="標楷體" w:eastAsia="標楷體" w:hAnsi="標楷體" w:hint="eastAsia"/>
          <w:sz w:val="28"/>
          <w:szCs w:val="28"/>
        </w:rPr>
        <w:t>(依實際出團人次支付)，詳見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8C1DC8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起訖日期：如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5F45EA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艙等：經濟艙。</w:t>
      </w:r>
    </w:p>
    <w:p w14:paraId="140A0E0F" w14:textId="53F3AA2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航程：請依</w:t>
      </w:r>
      <w:r>
        <w:rPr>
          <w:rFonts w:ascii="標楷體" w:eastAsia="標楷體" w:hAnsi="標楷體" w:hint="eastAsia"/>
          <w:sz w:val="28"/>
          <w:szCs w:val="28"/>
          <w:u w:val="single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規劃辦理，然團隊出國名單尚未確認，實際航程仍須依照最終名單之行程需求調整辦理。</w:t>
      </w:r>
    </w:p>
    <w:p w14:paraId="60CA0613" w14:textId="19640AD4" w:rsidR="00FD6972" w:rsidRPr="00D156F8" w:rsidRDefault="00FD6972" w:rsidP="0074777C">
      <w:pPr>
        <w:pStyle w:val="a5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D156F8">
        <w:rPr>
          <w:rFonts w:ascii="標楷體" w:eastAsia="標楷體" w:hAnsi="標楷體" w:hint="eastAsia"/>
          <w:sz w:val="28"/>
          <w:szCs w:val="28"/>
        </w:rPr>
        <w:t>行李：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2件行李(</w:t>
      </w:r>
      <w:r w:rsidR="000B1497">
        <w:rPr>
          <w:rFonts w:ascii="標楷體" w:eastAsia="標楷體" w:hAnsi="標楷體" w:hint="eastAsia"/>
          <w:sz w:val="28"/>
          <w:szCs w:val="28"/>
        </w:rPr>
        <w:t>每件</w:t>
      </w:r>
      <w:r w:rsidR="00B320BF">
        <w:rPr>
          <w:rFonts w:ascii="標楷體" w:eastAsia="標楷體" w:hAnsi="標楷體" w:hint="eastAsia"/>
          <w:sz w:val="28"/>
          <w:szCs w:val="28"/>
        </w:rPr>
        <w:t>2</w:t>
      </w:r>
      <w:r w:rsidR="00B320BF">
        <w:rPr>
          <w:rFonts w:ascii="標楷體" w:eastAsia="標楷體" w:hAnsi="標楷體"/>
          <w:sz w:val="28"/>
          <w:szCs w:val="28"/>
        </w:rPr>
        <w:t>3</w:t>
      </w:r>
      <w:r w:rsidR="00D156F8" w:rsidRPr="00D156F8">
        <w:rPr>
          <w:rFonts w:ascii="標楷體" w:eastAsia="標楷體" w:hAnsi="標楷體" w:hint="eastAsia"/>
          <w:sz w:val="28"/>
          <w:szCs w:val="28"/>
        </w:rPr>
        <w:t>kg)</w:t>
      </w:r>
      <w:r w:rsidRPr="00D156F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15802AF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保險：</w:t>
      </w:r>
      <w:r w:rsidR="0067289B">
        <w:rPr>
          <w:rFonts w:ascii="標楷體" w:eastAsia="標楷體" w:hAnsi="標楷體" w:hint="eastAsia"/>
          <w:kern w:val="0"/>
          <w:sz w:val="28"/>
          <w:szCs w:val="28"/>
        </w:rPr>
        <w:t>依航空公司相關飛安意外及傷害醫療險規範辦理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86BD01C" w14:textId="77777777" w:rsidR="00FD6972" w:rsidRDefault="00FD6972" w:rsidP="00FD6972">
      <w:pPr>
        <w:pStyle w:val="a5"/>
        <w:numPr>
          <w:ilvl w:val="0"/>
          <w:numId w:val="2"/>
        </w:numPr>
        <w:adjustRightInd w:val="0"/>
        <w:snapToGrid w:val="0"/>
        <w:ind w:leftChars="0" w:left="1418" w:hanging="9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最晚開票日期與改票或取消機票費用須於投標文件說明。</w:t>
      </w:r>
    </w:p>
    <w:p w14:paraId="0B1BA887" w14:textId="77777777" w:rsidR="00FD6972" w:rsidRDefault="00FD6972" w:rsidP="00FD6972">
      <w:pPr>
        <w:adjustRightInd w:val="0"/>
        <w:snapToGrid w:val="0"/>
        <w:ind w:left="426"/>
        <w:rPr>
          <w:rFonts w:ascii="標楷體" w:eastAsia="標楷體" w:hAnsi="標楷體"/>
          <w:bCs/>
          <w:sz w:val="28"/>
          <w:szCs w:val="28"/>
        </w:rPr>
      </w:pPr>
    </w:p>
    <w:p w14:paraId="1CBAB226" w14:textId="77777777" w:rsidR="00CC1C7A" w:rsidRDefault="00A44D92" w:rsidP="00CC1C7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26E9C">
        <w:rPr>
          <w:rFonts w:ascii="標楷體" w:eastAsia="標楷體" w:hAnsi="標楷體" w:hint="eastAsia"/>
          <w:sz w:val="28"/>
          <w:szCs w:val="28"/>
        </w:rPr>
        <w:t xml:space="preserve">附表:  </w:t>
      </w:r>
    </w:p>
    <w:p w14:paraId="41512190" w14:textId="77777777" w:rsidR="00CC1C7A" w:rsidRPr="00FD33E8" w:rsidRDefault="00CC1C7A" w:rsidP="00CC1C7A">
      <w:pPr>
        <w:adjustRightInd w:val="0"/>
        <w:snapToGrid w:val="0"/>
        <w:rPr>
          <w:rFonts w:ascii="標楷體" w:eastAsia="標楷體" w:hAnsi="標楷體"/>
          <w:b/>
          <w:w w:val="96"/>
          <w:sz w:val="28"/>
          <w:szCs w:val="28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92"/>
        <w:gridCol w:w="1254"/>
        <w:gridCol w:w="2693"/>
        <w:gridCol w:w="709"/>
        <w:gridCol w:w="1276"/>
        <w:gridCol w:w="1559"/>
        <w:gridCol w:w="875"/>
      </w:tblGrid>
      <w:tr w:rsidR="00CC1C7A" w14:paraId="075C6EE9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F45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1BA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97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6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FD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BF8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8C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複價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7D2761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C1C7A" w14:paraId="7C0E3CC0" w14:textId="77777777" w:rsidTr="00853094">
        <w:trPr>
          <w:trHeight w:val="499"/>
        </w:trPr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CBE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C10" w14:textId="56FAED81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台灣/</w:t>
            </w:r>
            <w:r w:rsidR="00DF2F9E">
              <w:rPr>
                <w:rFonts w:ascii="標楷體" w:eastAsia="標楷體" w:hAnsi="標楷體" w:hint="eastAsia"/>
                <w:b/>
                <w:bCs/>
              </w:rPr>
              <w:t>日本</w:t>
            </w:r>
          </w:p>
          <w:p w14:paraId="78754DA3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機票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D29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114年5月27日起至</w:t>
            </w:r>
          </w:p>
          <w:p w14:paraId="27D89CFB" w14:textId="77777777" w:rsidR="00CC1C7A" w:rsidRDefault="00CC1C7A" w:rsidP="00853094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114年6月9日止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0FEB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出發地：</w:t>
            </w:r>
          </w:p>
          <w:p w14:paraId="0F6E6FD5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台灣桃園國際機場(TPE)</w:t>
            </w:r>
          </w:p>
          <w:p w14:paraId="1AC50078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目的地：</w:t>
            </w:r>
          </w:p>
          <w:p w14:paraId="12AFB704" w14:textId="7ADA1810" w:rsidR="00CC1C7A" w:rsidRDefault="003A0286" w:rsidP="0085309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日本成田</w:t>
            </w:r>
            <w:r w:rsidR="00CC1C7A">
              <w:rPr>
                <w:rFonts w:ascii="標楷體" w:eastAsia="標楷體" w:hAnsi="標楷體" w:hint="eastAsia"/>
                <w:b/>
              </w:rPr>
              <w:t>國際機場(</w:t>
            </w:r>
            <w:r>
              <w:rPr>
                <w:rFonts w:ascii="標楷體" w:eastAsia="標楷體" w:hAnsi="標楷體"/>
                <w:b/>
              </w:rPr>
              <w:t>NRT</w:t>
            </w:r>
            <w:r w:rsidR="00CC1C7A">
              <w:rPr>
                <w:rFonts w:ascii="標楷體" w:eastAsia="標楷體" w:hAnsi="標楷體" w:hint="eastAsia"/>
                <w:b/>
              </w:rPr>
              <w:t>)</w:t>
            </w:r>
          </w:p>
          <w:p w14:paraId="7A0CC980" w14:textId="77777777" w:rsidR="00CC1C7A" w:rsidRDefault="00CC1C7A" w:rsidP="00853094">
            <w:pPr>
              <w:rPr>
                <w:rFonts w:ascii="標楷體" w:eastAsia="標楷體" w:hAnsi="標楷體"/>
                <w:b/>
              </w:rPr>
            </w:pPr>
          </w:p>
          <w:p w14:paraId="579B246A" w14:textId="10DCD57D" w:rsidR="00CC1C7A" w:rsidRDefault="00CC1C7A" w:rsidP="003A0286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備註：TPE-</w:t>
            </w:r>
            <w:r w:rsidR="003A0286">
              <w:rPr>
                <w:rFonts w:ascii="標楷體" w:eastAsia="標楷體" w:hAnsi="標楷體"/>
              </w:rPr>
              <w:t>NRT</w:t>
            </w:r>
            <w:r>
              <w:rPr>
                <w:rFonts w:ascii="標楷體" w:eastAsia="標楷體" w:hAnsi="標楷體" w:hint="eastAsia"/>
              </w:rPr>
              <w:t>來回轉機次數少為優先考量</w:t>
            </w:r>
            <w:r>
              <w:rPr>
                <w:rFonts w:ascii="Cambria Math" w:eastAsia="標楷體" w:hAnsi="Cambria Math" w:cs="Cambria Math" w:hint="eastAsia"/>
                <w:bCs/>
              </w:rPr>
              <w:t>。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C84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19人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760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ECB" w14:textId="77777777" w:rsidR="00CC1C7A" w:rsidRDefault="00CC1C7A" w:rsidP="0085309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7D6166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經濟艙</w:t>
            </w:r>
          </w:p>
        </w:tc>
      </w:tr>
      <w:tr w:rsidR="00CC1C7A" w14:paraId="3852F3D9" w14:textId="77777777" w:rsidTr="00853094">
        <w:trPr>
          <w:trHeight w:val="596"/>
        </w:trPr>
        <w:tc>
          <w:tcPr>
            <w:tcW w:w="8817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3D8284" w14:textId="77777777" w:rsidR="00CC1C7A" w:rsidRDefault="00CC1C7A" w:rsidP="00853094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總 計：新台幣      佰    拾    萬    仟    佰    拾   元整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C4EA07" w14:textId="77777777" w:rsidR="00CC1C7A" w:rsidRDefault="00CC1C7A" w:rsidP="0085309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含稅</w:t>
            </w:r>
          </w:p>
        </w:tc>
      </w:tr>
    </w:tbl>
    <w:p w14:paraId="44ADD8FD" w14:textId="6F54A13E" w:rsidR="00FD6972" w:rsidRDefault="00FD6972" w:rsidP="00CC1C7A">
      <w:pPr>
        <w:adjustRightInd w:val="0"/>
        <w:snapToGrid w:val="0"/>
        <w:rPr>
          <w:rFonts w:hAnsi="標楷體"/>
          <w:szCs w:val="28"/>
        </w:rPr>
      </w:pPr>
      <w:r>
        <w:rPr>
          <w:rFonts w:hAnsi="標楷體" w:hint="eastAsia"/>
          <w:szCs w:val="28"/>
        </w:rPr>
        <w:t>其他注意事項：</w:t>
      </w:r>
    </w:p>
    <w:p w14:paraId="5C6A3454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若因不可抗力因素影響導致團隊取消行程，本案將隨時停止進行。若已簽約，則得依雙方契約議定原則，另行約定不同時間點取消所產生之必要費用。</w:t>
      </w:r>
    </w:p>
    <w:p w14:paraId="71667339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得標廠商須代為辦理出國(簽證、本國和他國疫情期間出入境規範)相關手續(所需相關費用另計)。</w:t>
      </w:r>
    </w:p>
    <w:p w14:paraId="025F4374" w14:textId="19A47498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得標廠商須與航空公司洽談行李裝備超重及體積超標等事宜，須特別注意</w:t>
      </w:r>
      <w:r w:rsidR="000B1497">
        <w:rPr>
          <w:rFonts w:ascii="標楷體" w:eastAsia="標楷體" w:hAnsi="標楷體" w:hint="eastAsia"/>
          <w:sz w:val="28"/>
          <w:szCs w:val="28"/>
        </w:rPr>
        <w:t>車具</w:t>
      </w:r>
      <w:r>
        <w:rPr>
          <w:rFonts w:ascii="標楷體" w:eastAsia="標楷體" w:hAnsi="標楷體" w:hint="eastAsia"/>
          <w:sz w:val="28"/>
          <w:szCs w:val="28"/>
        </w:rPr>
        <w:t>與護具可能會有超長或超重問題。</w:t>
      </w:r>
    </w:p>
    <w:p w14:paraId="1BAB626E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得標廠商須負責全團出境通關、行李托運等手續。</w:t>
      </w:r>
    </w:p>
    <w:p w14:paraId="18EBCCAA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投標廠商須於投標文件提出預定搭乘航班行程表，並於得標後與本</w:t>
      </w:r>
      <w:r>
        <w:rPr>
          <w:rFonts w:ascii="標楷體" w:eastAsia="標楷體" w:hAnsi="標楷體" w:hint="eastAsia"/>
          <w:sz w:val="28"/>
          <w:szCs w:val="28"/>
        </w:rPr>
        <w:lastRenderedPageBreak/>
        <w:t>會議定時間內提出訂位紀錄證明。</w:t>
      </w:r>
    </w:p>
    <w:p w14:paraId="291750CE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須配合本會經費核銷需求分項開立收據。</w:t>
      </w:r>
    </w:p>
    <w:p w14:paraId="7E83A767" w14:textId="77777777" w:rsidR="00FD6972" w:rsidRDefault="00FD6972" w:rsidP="00FD6972">
      <w:pPr>
        <w:pStyle w:val="a5"/>
        <w:numPr>
          <w:ilvl w:val="0"/>
          <w:numId w:val="3"/>
        </w:numPr>
        <w:adjustRightInd w:val="0"/>
        <w:snapToGrid w:val="0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其他未盡事宜，得在不影響行程及經費前提下協商解決。</w:t>
      </w:r>
    </w:p>
    <w:p w14:paraId="1BBA1FF1" w14:textId="7E81EC49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參、履約期間：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自決標翌日起至11</w:t>
      </w:r>
      <w:r w:rsidR="00A44D92">
        <w:rPr>
          <w:rFonts w:ascii="標楷體" w:eastAsia="標楷體" w:hAnsi="標楷體" w:hint="eastAsia"/>
          <w:color w:val="FF0000"/>
          <w:kern w:val="16"/>
          <w:sz w:val="28"/>
          <w:szCs w:val="28"/>
        </w:rPr>
        <w:t>4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年</w:t>
      </w:r>
      <w:r w:rsidR="00CC1C7A">
        <w:rPr>
          <w:rFonts w:ascii="標楷體" w:eastAsia="標楷體" w:hAnsi="標楷體" w:hint="eastAsia"/>
          <w:color w:val="FF0000"/>
          <w:kern w:val="16"/>
          <w:sz w:val="28"/>
          <w:szCs w:val="28"/>
        </w:rPr>
        <w:t>6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月</w:t>
      </w:r>
      <w:r w:rsidR="00CC1C7A">
        <w:rPr>
          <w:rFonts w:ascii="標楷體" w:eastAsia="標楷體" w:hAnsi="標楷體" w:hint="eastAsia"/>
          <w:color w:val="FF0000"/>
          <w:kern w:val="16"/>
          <w:sz w:val="28"/>
          <w:szCs w:val="28"/>
        </w:rPr>
        <w:t>1</w:t>
      </w:r>
      <w:r w:rsidR="00CC1C7A">
        <w:rPr>
          <w:rFonts w:ascii="標楷體" w:eastAsia="標楷體" w:hAnsi="標楷體"/>
          <w:color w:val="FF0000"/>
          <w:kern w:val="16"/>
          <w:sz w:val="28"/>
          <w:szCs w:val="28"/>
        </w:rPr>
        <w:t>0</w:t>
      </w:r>
      <w:r>
        <w:rPr>
          <w:rFonts w:ascii="標楷體" w:eastAsia="標楷體" w:hAnsi="標楷體" w:hint="eastAsia"/>
          <w:color w:val="FF0000"/>
          <w:kern w:val="16"/>
          <w:sz w:val="28"/>
          <w:szCs w:val="28"/>
        </w:rPr>
        <w:t>日止</w:t>
      </w:r>
      <w:r>
        <w:rPr>
          <w:rFonts w:ascii="標楷體" w:eastAsia="標楷體" w:hAnsi="標楷體" w:hint="eastAsia"/>
          <w:kern w:val="16"/>
          <w:sz w:val="28"/>
          <w:szCs w:val="28"/>
        </w:rPr>
        <w:t>，於與本會議定時間前完成機票交貨。</w:t>
      </w:r>
    </w:p>
    <w:p w14:paraId="4E682E67" w14:textId="77777777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肆、採購金額：</w:t>
      </w:r>
    </w:p>
    <w:p w14:paraId="0DC8F4B2" w14:textId="397D325F"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kern w:val="16"/>
          <w:szCs w:val="28"/>
        </w:rPr>
      </w:pPr>
      <w:r>
        <w:rPr>
          <w:rFonts w:hAnsi="標楷體" w:hint="eastAsia"/>
          <w:kern w:val="16"/>
          <w:szCs w:val="28"/>
        </w:rPr>
        <w:t>新臺幣</w:t>
      </w:r>
      <w:r w:rsidR="00053293">
        <w:rPr>
          <w:rFonts w:hAnsi="標楷體" w:hint="eastAsia"/>
          <w:color w:val="FF0000"/>
          <w:kern w:val="16"/>
          <w:szCs w:val="28"/>
        </w:rPr>
        <w:t>捌</w:t>
      </w:r>
      <w:r w:rsidR="00A44D92" w:rsidRPr="00A44D92">
        <w:rPr>
          <w:rFonts w:hAnsi="標楷體" w:hint="eastAsia"/>
          <w:color w:val="FF0000"/>
          <w:kern w:val="16"/>
          <w:szCs w:val="28"/>
        </w:rPr>
        <w:t>拾</w:t>
      </w:r>
      <w:r w:rsidR="00053293">
        <w:rPr>
          <w:rFonts w:hAnsi="標楷體" w:hint="eastAsia"/>
          <w:color w:val="FF0000"/>
          <w:kern w:val="16"/>
          <w:szCs w:val="28"/>
        </w:rPr>
        <w:t>貳</w:t>
      </w:r>
      <w:r w:rsidRPr="00844E3C">
        <w:rPr>
          <w:rFonts w:hAnsi="標楷體" w:hint="eastAsia"/>
          <w:bCs/>
          <w:color w:val="FF0000"/>
          <w:szCs w:val="28"/>
        </w:rPr>
        <w:t>萬元</w:t>
      </w:r>
      <w:r w:rsidRPr="00844E3C">
        <w:rPr>
          <w:rFonts w:hAnsi="標楷體" w:hint="eastAsia"/>
          <w:color w:val="FF0000"/>
          <w:kern w:val="16"/>
          <w:szCs w:val="28"/>
        </w:rPr>
        <w:t>整(含稅</w:t>
      </w:r>
      <w:r>
        <w:rPr>
          <w:rFonts w:hAnsi="標楷體" w:hint="eastAsia"/>
          <w:kern w:val="16"/>
          <w:szCs w:val="28"/>
        </w:rPr>
        <w:t>，依實際決標金額為準)，並依實際出團人數核實支付，若人數超過規格數量者，則依得標廠商實際決標經費表之單價及實際數量核算(</w:t>
      </w:r>
      <w:r>
        <w:rPr>
          <w:rFonts w:hAnsi="標楷體" w:hint="eastAsia"/>
          <w:bCs/>
          <w:szCs w:val="28"/>
        </w:rPr>
        <w:t>含營業稅、機場稅、燃油油費、旅遊平安保險費、行李超標或超重費等</w:t>
      </w:r>
      <w:r>
        <w:rPr>
          <w:rFonts w:hAnsi="標楷體" w:hint="eastAsia"/>
          <w:kern w:val="16"/>
          <w:szCs w:val="28"/>
        </w:rPr>
        <w:t>)。</w:t>
      </w:r>
    </w:p>
    <w:p w14:paraId="71600AE1" w14:textId="40E482B9" w:rsidR="00FD6972" w:rsidRDefault="00FD6972" w:rsidP="00FD6972">
      <w:pPr>
        <w:pStyle w:val="a3"/>
        <w:numPr>
          <w:ilvl w:val="0"/>
          <w:numId w:val="4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bCs/>
          <w:kern w:val="16"/>
          <w:szCs w:val="28"/>
        </w:rPr>
      </w:pPr>
      <w:r>
        <w:rPr>
          <w:rFonts w:hAnsi="標楷體" w:hint="eastAsia"/>
          <w:bCs/>
          <w:szCs w:val="28"/>
        </w:rPr>
        <w:t>本案若</w:t>
      </w:r>
      <w:r w:rsidR="000B1497" w:rsidRPr="002D65C0">
        <w:rPr>
          <w:rFonts w:hAnsi="標楷體"/>
          <w:color w:val="FF0000"/>
          <w:spacing w:val="0"/>
        </w:rPr>
        <w:t>國家運動訓練中心</w:t>
      </w:r>
      <w:r>
        <w:rPr>
          <w:rFonts w:hAnsi="標楷體" w:hint="eastAsia"/>
          <w:bCs/>
          <w:szCs w:val="28"/>
        </w:rPr>
        <w:t>未完成補助款核定前，本會得先辦理保留決標，俟核定後始決標生效。</w:t>
      </w:r>
    </w:p>
    <w:p w14:paraId="0C8E5F1D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伍、付款方式及驗收：契約價金分兩期付款</w:t>
      </w:r>
    </w:p>
    <w:p w14:paraId="4CE39B4C" w14:textId="7FC26BB1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第一期款：得標廠商交付機票且完成出團至目的地後，本會支付契約價金</w:t>
      </w:r>
      <w:r w:rsidR="00036AC4">
        <w:rPr>
          <w:rFonts w:hAnsi="標楷體" w:hint="eastAsia"/>
          <w:szCs w:val="28"/>
        </w:rPr>
        <w:t>6</w:t>
      </w:r>
      <w:r>
        <w:rPr>
          <w:rFonts w:hAnsi="標楷體" w:hint="eastAsia"/>
          <w:szCs w:val="28"/>
        </w:rPr>
        <w:t>0%。</w:t>
      </w:r>
    </w:p>
    <w:p w14:paraId="52C9A28D" w14:textId="00DFFBD3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第二期款：得標廠商完成所有履約項目，且驗收合格後，本會支付契約價金</w:t>
      </w:r>
      <w:r w:rsidR="00036AC4">
        <w:rPr>
          <w:rFonts w:hAnsi="標楷體" w:hint="eastAsia"/>
          <w:szCs w:val="28"/>
        </w:rPr>
        <w:t>4</w:t>
      </w:r>
      <w:r>
        <w:rPr>
          <w:rFonts w:hAnsi="標楷體" w:hint="eastAsia"/>
          <w:szCs w:val="28"/>
        </w:rPr>
        <w:t>0%。</w:t>
      </w:r>
    </w:p>
    <w:p w14:paraId="1C6DE34D" w14:textId="126D3388" w:rsidR="00FD6972" w:rsidRDefault="00FD6972" w:rsidP="00FD6972">
      <w:pPr>
        <w:pStyle w:val="a3"/>
        <w:numPr>
          <w:ilvl w:val="0"/>
          <w:numId w:val="5"/>
        </w:numPr>
        <w:adjustRightInd w:val="0"/>
        <w:snapToGrid w:val="0"/>
        <w:spacing w:line="480" w:lineRule="exact"/>
        <w:ind w:left="1134" w:firstLineChars="0" w:hanging="850"/>
        <w:rPr>
          <w:rFonts w:hAnsi="標楷體"/>
          <w:szCs w:val="28"/>
        </w:rPr>
      </w:pPr>
      <w:r>
        <w:rPr>
          <w:rFonts w:hAnsi="標楷體" w:hint="eastAsia"/>
          <w:szCs w:val="28"/>
        </w:rPr>
        <w:t>上述付款方式，</w:t>
      </w:r>
      <w:r w:rsidR="00227CD0">
        <w:rPr>
          <w:rFonts w:hAnsi="標楷體" w:hint="eastAsia"/>
          <w:szCs w:val="28"/>
        </w:rPr>
        <w:t>悉依</w:t>
      </w:r>
      <w:r w:rsidR="00B32A19" w:rsidRPr="00B32A19">
        <w:rPr>
          <w:rFonts w:hAnsi="標楷體" w:hint="eastAsia"/>
          <w:color w:val="FF0000"/>
          <w:szCs w:val="28"/>
        </w:rPr>
        <w:t>主管機關單位</w:t>
      </w:r>
      <w:r w:rsidR="00227CD0" w:rsidRPr="00227CD0">
        <w:rPr>
          <w:rFonts w:hAnsi="標楷體" w:hint="eastAsia"/>
          <w:bCs/>
          <w:color w:val="FF0000"/>
          <w:szCs w:val="28"/>
        </w:rPr>
        <w:t>完成核定後</w:t>
      </w:r>
      <w:r w:rsidR="00C84761">
        <w:rPr>
          <w:rFonts w:hAnsi="標楷體" w:hint="eastAsia"/>
          <w:bCs/>
          <w:color w:val="FF0000"/>
          <w:szCs w:val="28"/>
        </w:rPr>
        <w:t>，</w:t>
      </w:r>
      <w:r w:rsidR="00B32A19">
        <w:rPr>
          <w:rFonts w:hAnsi="標楷體" w:hint="eastAsia"/>
          <w:bCs/>
          <w:color w:val="FF0000"/>
          <w:szCs w:val="28"/>
        </w:rPr>
        <w:t>二至三個月內辦理付款作業</w:t>
      </w:r>
      <w:r w:rsidR="00227CD0">
        <w:rPr>
          <w:rFonts w:hAnsi="標楷體" w:hint="eastAsia"/>
          <w:szCs w:val="28"/>
        </w:rPr>
        <w:t>，</w:t>
      </w:r>
      <w:r>
        <w:rPr>
          <w:rFonts w:hAnsi="標楷體" w:hint="eastAsia"/>
          <w:szCs w:val="28"/>
        </w:rPr>
        <w:t>得標廠商皆須備妥公文及發票（或收據）送交本會。</w:t>
      </w:r>
    </w:p>
    <w:p w14:paraId="3EB5BFEA" w14:textId="77777777" w:rsidR="00FD6972" w:rsidRDefault="00FD6972" w:rsidP="00FD6972">
      <w:pPr>
        <w:pStyle w:val="1"/>
        <w:adjustRightInd/>
        <w:ind w:leftChars="-47" w:left="481" w:hangingChars="212" w:hanging="5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陸、投標廠商資格：</w:t>
      </w:r>
    </w:p>
    <w:p w14:paraId="5D903DA9" w14:textId="77777777" w:rsidR="00FD6972" w:rsidRDefault="00FD6972" w:rsidP="00FD6972">
      <w:pPr>
        <w:pStyle w:val="1"/>
        <w:adjustRightInd/>
        <w:ind w:leftChars="177" w:left="478" w:hangingChars="19" w:hanging="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凡依法登記立案且符合旅行業管理規則規定，經交通部觀光局核准設立經營旅行業，具有辦理與本案相關項目之公司、行號或有限合夥。</w:t>
      </w:r>
    </w:p>
    <w:p w14:paraId="019A6B71" w14:textId="738D5058" w:rsidR="00FD6972" w:rsidRDefault="00FD6972" w:rsidP="00FD6972">
      <w:pPr>
        <w:pStyle w:val="1"/>
        <w:adjustRightInd/>
        <w:ind w:leftChars="-47" w:left="1847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柒、投標文件：</w:t>
      </w:r>
      <w:r w:rsidR="0004279C" w:rsidRPr="00682E1B">
        <w:rPr>
          <w:rFonts w:ascii="Arial" w:eastAsia="標楷體" w:hAnsi="Arial" w:cs="Arial" w:hint="eastAsia"/>
          <w:sz w:val="28"/>
        </w:rPr>
        <w:t>標價清單</w:t>
      </w:r>
      <w:r w:rsidR="0004279C">
        <w:rPr>
          <w:rFonts w:ascii="標楷體" w:eastAsia="標楷體" w:hAnsi="標楷體" w:cs="Arial" w:hint="eastAsia"/>
          <w:sz w:val="28"/>
        </w:rPr>
        <w:t>。</w:t>
      </w:r>
    </w:p>
    <w:p w14:paraId="7A607FA7" w14:textId="77777777" w:rsidR="004C6104" w:rsidRPr="00FD6972" w:rsidRDefault="004C6104"/>
    <w:sectPr w:rsidR="004C6104" w:rsidRPr="00FD6972" w:rsidSect="00FD69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8DF4" w14:textId="77777777" w:rsidR="00470B29" w:rsidRDefault="00470B29" w:rsidP="00742B56">
      <w:r>
        <w:separator/>
      </w:r>
    </w:p>
  </w:endnote>
  <w:endnote w:type="continuationSeparator" w:id="0">
    <w:p w14:paraId="57D3B050" w14:textId="77777777" w:rsidR="00470B29" w:rsidRDefault="00470B29" w:rsidP="0074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9F2C" w14:textId="77777777" w:rsidR="00470B29" w:rsidRDefault="00470B29" w:rsidP="00742B56">
      <w:r>
        <w:separator/>
      </w:r>
    </w:p>
  </w:footnote>
  <w:footnote w:type="continuationSeparator" w:id="0">
    <w:p w14:paraId="7D33F2E6" w14:textId="77777777" w:rsidR="00470B29" w:rsidRDefault="00470B29" w:rsidP="0074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2CC0"/>
    <w:multiLevelType w:val="hybridMultilevel"/>
    <w:tmpl w:val="CDC45D58"/>
    <w:lvl w:ilvl="0" w:tplc="8B5CD370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50D39"/>
    <w:multiLevelType w:val="hybridMultilevel"/>
    <w:tmpl w:val="42A03F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E1A1E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53F68"/>
    <w:multiLevelType w:val="hybridMultilevel"/>
    <w:tmpl w:val="ADA648A0"/>
    <w:lvl w:ilvl="0" w:tplc="9E18ABB2">
      <w:start w:val="1"/>
      <w:numFmt w:val="taiwaneseCountingThousand"/>
      <w:lvlText w:val="(%1)"/>
      <w:lvlJc w:val="left"/>
      <w:pPr>
        <w:ind w:left="1068" w:hanging="48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A1F6B"/>
    <w:multiLevelType w:val="hybridMultilevel"/>
    <w:tmpl w:val="42A03F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72"/>
    <w:rsid w:val="00021A68"/>
    <w:rsid w:val="00036AC4"/>
    <w:rsid w:val="000400B5"/>
    <w:rsid w:val="0004279C"/>
    <w:rsid w:val="00053293"/>
    <w:rsid w:val="000B1497"/>
    <w:rsid w:val="000D7F9A"/>
    <w:rsid w:val="00111109"/>
    <w:rsid w:val="00174C88"/>
    <w:rsid w:val="00177970"/>
    <w:rsid w:val="00180C69"/>
    <w:rsid w:val="001D0DCE"/>
    <w:rsid w:val="00227CD0"/>
    <w:rsid w:val="00236AA1"/>
    <w:rsid w:val="002D0101"/>
    <w:rsid w:val="002F5AD1"/>
    <w:rsid w:val="003053C8"/>
    <w:rsid w:val="0034234E"/>
    <w:rsid w:val="0039746C"/>
    <w:rsid w:val="003A0286"/>
    <w:rsid w:val="003B3D7A"/>
    <w:rsid w:val="003D480D"/>
    <w:rsid w:val="00424E6F"/>
    <w:rsid w:val="00430CF2"/>
    <w:rsid w:val="00433D99"/>
    <w:rsid w:val="004373A7"/>
    <w:rsid w:val="00470B29"/>
    <w:rsid w:val="004C1195"/>
    <w:rsid w:val="004C6104"/>
    <w:rsid w:val="004D3187"/>
    <w:rsid w:val="004F46E3"/>
    <w:rsid w:val="005B6CFB"/>
    <w:rsid w:val="005C64B1"/>
    <w:rsid w:val="005F6858"/>
    <w:rsid w:val="0067289B"/>
    <w:rsid w:val="0068727E"/>
    <w:rsid w:val="006975B9"/>
    <w:rsid w:val="00742B56"/>
    <w:rsid w:val="0074777C"/>
    <w:rsid w:val="00763F99"/>
    <w:rsid w:val="00773AB8"/>
    <w:rsid w:val="007A59BE"/>
    <w:rsid w:val="007E6CBA"/>
    <w:rsid w:val="00807A69"/>
    <w:rsid w:val="00825F50"/>
    <w:rsid w:val="00844E3C"/>
    <w:rsid w:val="0085441D"/>
    <w:rsid w:val="008B457B"/>
    <w:rsid w:val="008C4448"/>
    <w:rsid w:val="008C6297"/>
    <w:rsid w:val="009347E0"/>
    <w:rsid w:val="00936065"/>
    <w:rsid w:val="00A22410"/>
    <w:rsid w:val="00A239B2"/>
    <w:rsid w:val="00A41D1E"/>
    <w:rsid w:val="00A44D92"/>
    <w:rsid w:val="00A572D3"/>
    <w:rsid w:val="00AB225E"/>
    <w:rsid w:val="00AD6964"/>
    <w:rsid w:val="00AE0584"/>
    <w:rsid w:val="00AF3C66"/>
    <w:rsid w:val="00B045F6"/>
    <w:rsid w:val="00B1309F"/>
    <w:rsid w:val="00B320BF"/>
    <w:rsid w:val="00B32A19"/>
    <w:rsid w:val="00B35C31"/>
    <w:rsid w:val="00B35FFA"/>
    <w:rsid w:val="00B37540"/>
    <w:rsid w:val="00B80680"/>
    <w:rsid w:val="00BE16B5"/>
    <w:rsid w:val="00BF22A6"/>
    <w:rsid w:val="00C2037C"/>
    <w:rsid w:val="00C3052C"/>
    <w:rsid w:val="00C52E0F"/>
    <w:rsid w:val="00C6081E"/>
    <w:rsid w:val="00C77353"/>
    <w:rsid w:val="00C84761"/>
    <w:rsid w:val="00CA2F5E"/>
    <w:rsid w:val="00CC1C7A"/>
    <w:rsid w:val="00CE05F5"/>
    <w:rsid w:val="00D156F8"/>
    <w:rsid w:val="00DA6A15"/>
    <w:rsid w:val="00DF2F9E"/>
    <w:rsid w:val="00E5661F"/>
    <w:rsid w:val="00E8235E"/>
    <w:rsid w:val="00EF0E6E"/>
    <w:rsid w:val="00F3084A"/>
    <w:rsid w:val="00FA7441"/>
    <w:rsid w:val="00FB56B0"/>
    <w:rsid w:val="00FC0937"/>
    <w:rsid w:val="00FD6972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A9810CD"/>
  <w15:docId w15:val="{A8B804A6-A5AB-4A9F-8B4D-CFF2989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D6972"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character" w:customStyle="1" w:styleId="a4">
    <w:name w:val="本文縮排 字元"/>
    <w:basedOn w:val="a0"/>
    <w:link w:val="a3"/>
    <w:semiHidden/>
    <w:rsid w:val="00FD6972"/>
    <w:rPr>
      <w:rFonts w:ascii="標楷體" w:eastAsia="標楷體" w:hAnsi="Times New Roman" w:cs="Times New Roman"/>
      <w:spacing w:val="20"/>
      <w:sz w:val="28"/>
      <w:szCs w:val="20"/>
    </w:rPr>
  </w:style>
  <w:style w:type="paragraph" w:styleId="a5">
    <w:name w:val="List Paragraph"/>
    <w:basedOn w:val="a"/>
    <w:uiPriority w:val="34"/>
    <w:qFormat/>
    <w:rsid w:val="00FD6972"/>
    <w:pPr>
      <w:ind w:leftChars="200" w:left="480"/>
    </w:pPr>
  </w:style>
  <w:style w:type="paragraph" w:customStyle="1" w:styleId="1">
    <w:name w:val="樣式1"/>
    <w:basedOn w:val="a"/>
    <w:next w:val="a"/>
    <w:rsid w:val="00FD6972"/>
    <w:pPr>
      <w:adjustRightInd w:val="0"/>
      <w:spacing w:line="480" w:lineRule="exact"/>
    </w:pPr>
    <w:rPr>
      <w:rFonts w:ascii="Arial Narrow" w:eastAsia="中黑體" w:hAnsi="Arial Narrow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2B5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4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4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2025-04-11T03:09:00Z</cp:lastPrinted>
  <dcterms:created xsi:type="dcterms:W3CDTF">2025-06-04T07:08:00Z</dcterms:created>
  <dcterms:modified xsi:type="dcterms:W3CDTF">2025-06-04T07:27:00Z</dcterms:modified>
</cp:coreProperties>
</file>